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C5" w:rsidRDefault="00FA75C5" w:rsidP="00FA75C5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FA75C5" w:rsidRDefault="00FA75C5" w:rsidP="00FA75C5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рабочей </w:t>
      </w:r>
      <w:r w:rsidRPr="00391E42">
        <w:rPr>
          <w:rFonts w:ascii="Times New Roman" w:hAnsi="Times New Roman"/>
          <w:sz w:val="28"/>
          <w:szCs w:val="28"/>
        </w:rPr>
        <w:t>программе учебного предмета «</w:t>
      </w:r>
      <w:r>
        <w:rPr>
          <w:rFonts w:ascii="Times New Roman" w:hAnsi="Times New Roman"/>
          <w:sz w:val="28"/>
          <w:szCs w:val="28"/>
        </w:rPr>
        <w:t>Классический танец», срок обучения</w:t>
      </w:r>
    </w:p>
    <w:p w:rsidR="00FA75C5" w:rsidRDefault="00FA75C5" w:rsidP="00FA75C5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лет</w:t>
      </w:r>
      <w:r w:rsidRPr="00391E42">
        <w:rPr>
          <w:rFonts w:ascii="Times New Roman" w:hAnsi="Times New Roman"/>
          <w:sz w:val="28"/>
          <w:szCs w:val="28"/>
        </w:rPr>
        <w:t>, разраб</w:t>
      </w:r>
      <w:r>
        <w:rPr>
          <w:rFonts w:ascii="Times New Roman" w:hAnsi="Times New Roman"/>
          <w:sz w:val="28"/>
          <w:szCs w:val="28"/>
        </w:rPr>
        <w:t>отанной преподавателем МБОУ ДО</w:t>
      </w:r>
      <w:r w:rsidRPr="00391E42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91E42">
        <w:rPr>
          <w:rFonts w:ascii="Times New Roman" w:hAnsi="Times New Roman"/>
          <w:sz w:val="28"/>
          <w:szCs w:val="28"/>
        </w:rPr>
        <w:t>ДШИ</w:t>
      </w:r>
      <w:r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>» Ахмедовой А.Н.</w:t>
      </w:r>
    </w:p>
    <w:p w:rsidR="00FA75C5" w:rsidRDefault="00FA75C5" w:rsidP="00FA75C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A75C5" w:rsidRPr="0043093F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Дисциплина «Классический танец» является фундаментом для освоения всего комплекса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E48">
        <w:rPr>
          <w:rFonts w:ascii="Times New Roman" w:hAnsi="Times New Roman"/>
          <w:sz w:val="28"/>
          <w:szCs w:val="28"/>
        </w:rPr>
        <w:t>танцевальных дисциплин. Он развивает физические данные детей, укрепляет мышцы и сообщает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E48">
        <w:rPr>
          <w:rFonts w:ascii="Times New Roman" w:hAnsi="Times New Roman"/>
          <w:sz w:val="28"/>
          <w:szCs w:val="28"/>
        </w:rPr>
        <w:t>подвижность суставно-связочному аппарату, формирует технические навыки и 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E48">
        <w:rPr>
          <w:rFonts w:ascii="Times New Roman" w:hAnsi="Times New Roman"/>
          <w:sz w:val="28"/>
          <w:szCs w:val="28"/>
        </w:rPr>
        <w:t xml:space="preserve">правильной постановки корпуса, координацию и </w:t>
      </w:r>
      <w:proofErr w:type="spellStart"/>
      <w:r w:rsidRPr="00944E48">
        <w:rPr>
          <w:rFonts w:ascii="Times New Roman" w:hAnsi="Times New Roman"/>
          <w:sz w:val="28"/>
          <w:szCs w:val="28"/>
        </w:rPr>
        <w:t>танцевальность</w:t>
      </w:r>
      <w:proofErr w:type="spellEnd"/>
      <w:r w:rsidRPr="00944E48">
        <w:rPr>
          <w:rFonts w:ascii="Times New Roman" w:hAnsi="Times New Roman"/>
          <w:sz w:val="28"/>
          <w:szCs w:val="28"/>
        </w:rPr>
        <w:t>. Классический танец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E48">
        <w:rPr>
          <w:rFonts w:ascii="Times New Roman" w:hAnsi="Times New Roman"/>
          <w:sz w:val="28"/>
          <w:szCs w:val="28"/>
        </w:rPr>
        <w:t>источником высокой исполнительской культуры - в этом его значение и значимость.</w:t>
      </w: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147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  <w:r w:rsidRPr="0085114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Классический танец</w:t>
      </w:r>
      <w:r w:rsidRPr="0085114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рассчитан</w:t>
      </w:r>
      <w:r w:rsidRPr="00893EAF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5 лет по семилетней программе, с возраста 9 – 10 лет.</w:t>
      </w: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Цель программы:</w:t>
      </w:r>
      <w:r w:rsidRPr="00391E42">
        <w:rPr>
          <w:rFonts w:ascii="Times New Roman" w:hAnsi="Times New Roman"/>
          <w:sz w:val="28"/>
          <w:szCs w:val="28"/>
        </w:rPr>
        <w:t xml:space="preserve"> 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музыкально-хореографическое воспитание детей, выявление индивидуальных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E48">
        <w:rPr>
          <w:rFonts w:ascii="Times New Roman" w:hAnsi="Times New Roman"/>
          <w:sz w:val="28"/>
          <w:szCs w:val="28"/>
        </w:rPr>
        <w:t>творческих способностей каждого ребёнка через танец к сценической концертной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E48">
        <w:rPr>
          <w:rFonts w:ascii="Times New Roman" w:hAnsi="Times New Roman"/>
          <w:sz w:val="28"/>
          <w:szCs w:val="28"/>
        </w:rPr>
        <w:t>как к виду творческой деятельности;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 xml:space="preserve">- формирование целостного представления об окружающем мире и </w:t>
      </w:r>
      <w:proofErr w:type="gramStart"/>
      <w:r w:rsidRPr="00944E48">
        <w:rPr>
          <w:rFonts w:ascii="Times New Roman" w:hAnsi="Times New Roman"/>
          <w:sz w:val="28"/>
          <w:szCs w:val="28"/>
        </w:rPr>
        <w:t>высоких</w:t>
      </w:r>
      <w:proofErr w:type="gramEnd"/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 xml:space="preserve">нравственных </w:t>
      </w:r>
      <w:proofErr w:type="gramStart"/>
      <w:r w:rsidRPr="00944E48">
        <w:rPr>
          <w:rFonts w:ascii="Times New Roman" w:hAnsi="Times New Roman"/>
          <w:sz w:val="28"/>
          <w:szCs w:val="28"/>
        </w:rPr>
        <w:t>идеалах</w:t>
      </w:r>
      <w:proofErr w:type="gramEnd"/>
      <w:r w:rsidRPr="00944E48">
        <w:rPr>
          <w:rFonts w:ascii="Times New Roman" w:hAnsi="Times New Roman"/>
          <w:sz w:val="28"/>
          <w:szCs w:val="28"/>
        </w:rPr>
        <w:t>.</w:t>
      </w: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Задачи: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ОБРАЗОВАТЕЛЬНЫЕ: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приобретение музыкально-ритмических навыков;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 xml:space="preserve">- формирование навыков координации, владения </w:t>
      </w:r>
      <w:proofErr w:type="gramStart"/>
      <w:r w:rsidRPr="00944E48">
        <w:rPr>
          <w:rFonts w:ascii="Times New Roman" w:hAnsi="Times New Roman"/>
          <w:sz w:val="28"/>
          <w:szCs w:val="28"/>
        </w:rPr>
        <w:t>мышечным</w:t>
      </w:r>
      <w:proofErr w:type="gramEnd"/>
      <w:r w:rsidRPr="00944E48">
        <w:rPr>
          <w:rFonts w:ascii="Times New Roman" w:hAnsi="Times New Roman"/>
          <w:sz w:val="28"/>
          <w:szCs w:val="28"/>
        </w:rPr>
        <w:t xml:space="preserve"> и суставно-двигательным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аппаратом;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приобретение свободы движения в танце и чувства ансамбля;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2.РАЗВИВАЮЩИЕ: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развитие эстетического и художественного вкуса у детей;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развитее образного мышления;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 xml:space="preserve">- развитие профессиональных данных: гибкость, </w:t>
      </w:r>
      <w:proofErr w:type="spellStart"/>
      <w:r w:rsidRPr="00944E48">
        <w:rPr>
          <w:rFonts w:ascii="Times New Roman" w:hAnsi="Times New Roman"/>
          <w:sz w:val="28"/>
          <w:szCs w:val="28"/>
        </w:rPr>
        <w:t>выворотность</w:t>
      </w:r>
      <w:proofErr w:type="spellEnd"/>
      <w:r w:rsidRPr="00944E48">
        <w:rPr>
          <w:rFonts w:ascii="Times New Roman" w:hAnsi="Times New Roman"/>
          <w:sz w:val="28"/>
          <w:szCs w:val="28"/>
        </w:rPr>
        <w:t>, подъём стопы,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танцевальный шаг, прыжок, ритмичность, эластичность мышц, музыкальность,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 xml:space="preserve">сообразительность, координацию, </w:t>
      </w:r>
      <w:proofErr w:type="spellStart"/>
      <w:r w:rsidRPr="00944E48">
        <w:rPr>
          <w:rFonts w:ascii="Times New Roman" w:hAnsi="Times New Roman"/>
          <w:sz w:val="28"/>
          <w:szCs w:val="28"/>
        </w:rPr>
        <w:t>танцевальность</w:t>
      </w:r>
      <w:proofErr w:type="spellEnd"/>
      <w:r w:rsidRPr="00944E48">
        <w:rPr>
          <w:rFonts w:ascii="Times New Roman" w:hAnsi="Times New Roman"/>
          <w:sz w:val="28"/>
          <w:szCs w:val="28"/>
        </w:rPr>
        <w:t>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lastRenderedPageBreak/>
        <w:t>- развитие техники исполнительского мастерства;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3. ВОСПИТАТЕЛЬНЫЕ: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воспитание культуры поведения и чувства прекрасного;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воспитание чувства такта, благородства, уважения друг к другу;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воспитание трудолюбия, дисциплинированности, обязательности, аккуратности - то</w:t>
      </w:r>
    </w:p>
    <w:p w:rsidR="00FA75C5" w:rsidRPr="00944E48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есть общечеловеческих качеств;</w:t>
      </w:r>
    </w:p>
    <w:p w:rsidR="00FA75C5" w:rsidRPr="00D35A00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E48">
        <w:rPr>
          <w:rFonts w:ascii="Times New Roman" w:hAnsi="Times New Roman"/>
          <w:sz w:val="28"/>
          <w:szCs w:val="28"/>
        </w:rPr>
        <w:t>- повышение занятости детей в свободное время, организация полноценного досуга.</w:t>
      </w:r>
    </w:p>
    <w:p w:rsidR="00FA75C5" w:rsidRPr="00CD705A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705A">
        <w:rPr>
          <w:rFonts w:ascii="Times New Roman" w:hAnsi="Times New Roman"/>
          <w:b/>
          <w:sz w:val="28"/>
          <w:szCs w:val="28"/>
        </w:rPr>
        <w:t>Формы контроля.</w:t>
      </w: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>Текущий контроль осуществляется регулярно 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05A">
        <w:rPr>
          <w:rFonts w:ascii="Times New Roman" w:hAnsi="Times New Roman"/>
          <w:sz w:val="28"/>
          <w:szCs w:val="28"/>
        </w:rPr>
        <w:t xml:space="preserve">периодичностью не более чем через два, три урока) в рамках расписания занятий. </w:t>
      </w:r>
    </w:p>
    <w:p w:rsidR="00FA75C5" w:rsidRPr="005160EA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t>Промежуточная аттестация проводится в форме зачёта в конце II четверти и</w:t>
      </w:r>
    </w:p>
    <w:p w:rsidR="00FA75C5" w:rsidRPr="00915457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Переводного экзамена</w:t>
      </w:r>
      <w:r w:rsidRPr="005160EA">
        <w:rPr>
          <w:rFonts w:ascii="Times New Roman" w:hAnsi="Times New Roman"/>
          <w:sz w:val="28"/>
          <w:szCs w:val="28"/>
        </w:rPr>
        <w:t xml:space="preserve"> в конце IV</w:t>
      </w:r>
      <w:r>
        <w:rPr>
          <w:rFonts w:ascii="Times New Roman" w:hAnsi="Times New Roman"/>
          <w:sz w:val="28"/>
          <w:szCs w:val="28"/>
        </w:rPr>
        <w:t xml:space="preserve"> четверти. Итоговая аттестация  в 7 классе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четверти.</w:t>
      </w:r>
      <w:r w:rsidRPr="00915457">
        <w:rPr>
          <w:rFonts w:ascii="Times New Roman" w:hAnsi="Times New Roman"/>
          <w:sz w:val="28"/>
          <w:szCs w:val="28"/>
        </w:rPr>
        <w:t xml:space="preserve"> </w:t>
      </w:r>
    </w:p>
    <w:p w:rsidR="00FA75C5" w:rsidRPr="005160EA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 xml:space="preserve">Успеваемость учащихся </w:t>
      </w:r>
      <w:r>
        <w:rPr>
          <w:rFonts w:ascii="Times New Roman" w:hAnsi="Times New Roman"/>
          <w:sz w:val="28"/>
          <w:szCs w:val="28"/>
        </w:rPr>
        <w:t>на уроке классического танца учитывается на контрольных уроках, зачетах, открытых уроках.</w:t>
      </w: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i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по 7 летней программе с 3 класса 4,5 часа в неделю, с 4-7 класс 3 часа в неделю.</w:t>
      </w: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75C5" w:rsidRDefault="00FA75C5" w:rsidP="00FA75C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74E6" w:rsidRDefault="009B74E6"/>
    <w:sectPr w:rsidR="009B74E6" w:rsidSect="00FA75C5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A75C5"/>
    <w:rsid w:val="009B74E6"/>
    <w:rsid w:val="00FA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2020-02-29T06:30:00Z</dcterms:created>
  <dcterms:modified xsi:type="dcterms:W3CDTF">2020-02-29T06:30:00Z</dcterms:modified>
</cp:coreProperties>
</file>